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A6" w:rsidRPr="002753A6" w:rsidRDefault="002753A6" w:rsidP="002753A6">
      <w:pPr>
        <w:spacing w:line="240" w:lineRule="auto"/>
        <w:jc w:val="center"/>
        <w:rPr>
          <w:rFonts w:ascii="Arial" w:hAnsi="Arial" w:cs="Arial"/>
          <w:b/>
          <w:color w:val="548DD4" w:themeColor="text2" w:themeTint="99"/>
          <w:sz w:val="20"/>
        </w:rPr>
      </w:pPr>
      <w:r w:rsidRPr="002753A6">
        <w:rPr>
          <w:rFonts w:ascii="Arial" w:hAnsi="Arial" w:cs="Arial"/>
          <w:b/>
          <w:i/>
          <w:noProof/>
          <w:color w:val="548DD4" w:themeColor="text2" w:themeTint="99"/>
        </w:rPr>
        <w:drawing>
          <wp:anchor distT="0" distB="0" distL="114300" distR="114300" simplePos="0" relativeHeight="251659264" behindDoc="1" locked="0" layoutInCell="1" allowOverlap="1" wp14:anchorId="37B9D09E" wp14:editId="6E84FF8F">
            <wp:simplePos x="0" y="0"/>
            <wp:positionH relativeFrom="column">
              <wp:posOffset>-685800</wp:posOffset>
            </wp:positionH>
            <wp:positionV relativeFrom="paragraph">
              <wp:posOffset>-330200</wp:posOffset>
            </wp:positionV>
            <wp:extent cx="4047490" cy="1333500"/>
            <wp:effectExtent l="0" t="0" r="0" b="0"/>
            <wp:wrapThrough wrapText="bothSides">
              <wp:wrapPolygon edited="0">
                <wp:start x="0" y="0"/>
                <wp:lineTo x="0" y="21291"/>
                <wp:lineTo x="21451" y="21291"/>
                <wp:lineTo x="214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day Activity Cent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7490" cy="1333500"/>
                    </a:xfrm>
                    <a:prstGeom prst="rect">
                      <a:avLst/>
                    </a:prstGeom>
                  </pic:spPr>
                </pic:pic>
              </a:graphicData>
            </a:graphic>
            <wp14:sizeRelH relativeFrom="page">
              <wp14:pctWidth>0</wp14:pctWidth>
            </wp14:sizeRelH>
            <wp14:sizeRelV relativeFrom="page">
              <wp14:pctHeight>0</wp14:pctHeight>
            </wp14:sizeRelV>
          </wp:anchor>
        </w:drawing>
      </w:r>
      <w:r w:rsidRPr="002753A6">
        <w:rPr>
          <w:rFonts w:ascii="Arial" w:hAnsi="Arial" w:cs="Arial"/>
          <w:b/>
          <w:color w:val="548DD4" w:themeColor="text2" w:themeTint="99"/>
          <w:sz w:val="20"/>
        </w:rPr>
        <w:t>1650 West Second Street, Drawer 106 Owensboro, Kentucky 42301</w:t>
      </w:r>
    </w:p>
    <w:p w:rsidR="00ED7E03" w:rsidRPr="002753A6" w:rsidRDefault="002753A6" w:rsidP="00ED7E03">
      <w:pPr>
        <w:jc w:val="center"/>
        <w:rPr>
          <w:rFonts w:ascii="Arial" w:hAnsi="Arial" w:cs="Arial"/>
          <w:b/>
          <w:i/>
          <w:noProof/>
          <w:color w:val="548DD4" w:themeColor="text2" w:themeTint="99"/>
        </w:rPr>
      </w:pPr>
      <w:r w:rsidRPr="002753A6">
        <w:rPr>
          <w:rFonts w:ascii="Arial" w:hAnsi="Arial" w:cs="Arial"/>
          <w:b/>
          <w:color w:val="548DD4" w:themeColor="text2" w:themeTint="99"/>
          <w:sz w:val="20"/>
          <w:szCs w:val="28"/>
        </w:rPr>
        <w:t>Tel: (270) 687-4640</w:t>
      </w:r>
    </w:p>
    <w:p w:rsidR="009D7413" w:rsidRPr="002753A6" w:rsidRDefault="00DB7E61" w:rsidP="00DB7E61">
      <w:pPr>
        <w:spacing w:line="240" w:lineRule="auto"/>
        <w:ind w:left="2160" w:firstLine="720"/>
        <w:rPr>
          <w:rFonts w:ascii="Arial" w:hAnsi="Arial" w:cs="Arial"/>
          <w:b/>
          <w:color w:val="548DD4" w:themeColor="text2" w:themeTint="99"/>
          <w:sz w:val="24"/>
          <w:szCs w:val="24"/>
        </w:rPr>
      </w:pPr>
      <w:r>
        <w:rPr>
          <w:rFonts w:ascii="Arial" w:hAnsi="Arial" w:cs="Arial"/>
          <w:b/>
          <w:color w:val="548DD4" w:themeColor="text2" w:themeTint="99"/>
          <w:sz w:val="20"/>
          <w:szCs w:val="28"/>
        </w:rPr>
        <w:t xml:space="preserve">         </w:t>
      </w:r>
      <w:r w:rsidR="002753A6" w:rsidRPr="002753A6">
        <w:rPr>
          <w:rFonts w:ascii="Arial" w:hAnsi="Arial" w:cs="Arial"/>
          <w:b/>
          <w:color w:val="548DD4" w:themeColor="text2" w:themeTint="99"/>
          <w:sz w:val="20"/>
          <w:szCs w:val="28"/>
        </w:rPr>
        <w:t xml:space="preserve"> Fax: (270) 687-4644</w:t>
      </w:r>
    </w:p>
    <w:p w:rsidR="002753A6" w:rsidRPr="002753A6" w:rsidRDefault="002753A6" w:rsidP="002753A6">
      <w:pPr>
        <w:spacing w:line="240" w:lineRule="auto"/>
        <w:jc w:val="center"/>
        <w:rPr>
          <w:rFonts w:ascii="Arial" w:hAnsi="Arial" w:cs="Arial"/>
          <w:color w:val="548DD4" w:themeColor="text2" w:themeTint="99"/>
          <w:sz w:val="4"/>
          <w:szCs w:val="28"/>
        </w:rPr>
      </w:pPr>
      <w:r>
        <w:rPr>
          <w:rFonts w:ascii="Arial" w:hAnsi="Arial" w:cs="Arial"/>
          <w:b/>
          <w:color w:val="548DD4" w:themeColor="text2" w:themeTint="99"/>
          <w:sz w:val="20"/>
          <w:szCs w:val="28"/>
        </w:rPr>
        <w:t xml:space="preserve">       </w:t>
      </w:r>
      <w:r w:rsidRPr="002753A6">
        <w:rPr>
          <w:rFonts w:ascii="Arial" w:hAnsi="Arial" w:cs="Arial"/>
          <w:b/>
          <w:color w:val="548DD4" w:themeColor="text2" w:themeTint="99"/>
          <w:sz w:val="20"/>
          <w:szCs w:val="28"/>
        </w:rPr>
        <w:t>owensboroseniorservices.com</w:t>
      </w:r>
      <w:r w:rsidRPr="002753A6">
        <w:rPr>
          <w:rFonts w:ascii="Arial" w:hAnsi="Arial" w:cs="Arial"/>
          <w:color w:val="548DD4" w:themeColor="text2" w:themeTint="99"/>
          <w:sz w:val="20"/>
          <w:szCs w:val="28"/>
        </w:rPr>
        <w:tab/>
      </w:r>
    </w:p>
    <w:p w:rsidR="008D135B" w:rsidRDefault="008D135B" w:rsidP="00ED7E03">
      <w:pPr>
        <w:spacing w:line="240" w:lineRule="auto"/>
        <w:jc w:val="center"/>
        <w:rPr>
          <w:rFonts w:ascii="Arial" w:hAnsi="Arial" w:cs="Arial"/>
          <w:sz w:val="20"/>
        </w:rPr>
      </w:pPr>
    </w:p>
    <w:p w:rsidR="00983D9D" w:rsidRDefault="00983D9D" w:rsidP="00ED7E03">
      <w:pPr>
        <w:spacing w:line="240" w:lineRule="auto"/>
        <w:jc w:val="center"/>
        <w:rPr>
          <w:rFonts w:ascii="Arial" w:hAnsi="Arial" w:cs="Arial"/>
          <w:sz w:val="20"/>
        </w:rPr>
      </w:pPr>
    </w:p>
    <w:p w:rsidR="00FB1513" w:rsidRDefault="00FB1513" w:rsidP="00FB1513">
      <w:pPr>
        <w:jc w:val="center"/>
      </w:pPr>
      <w:r>
        <w:t>Volunteer Application</w:t>
      </w:r>
    </w:p>
    <w:p w:rsidR="00FB1513" w:rsidRDefault="00FB1513" w:rsidP="00FB1513"/>
    <w:p w:rsidR="00FB1513" w:rsidRDefault="00FB1513" w:rsidP="00FB1513">
      <w:r>
        <w:t>Our organization encourages the participation of volunteers who support our mission.  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w:t>
      </w:r>
    </w:p>
    <w:p w:rsidR="00FB1513" w:rsidRDefault="00FB1513" w:rsidP="00FB1513"/>
    <w:p w:rsidR="00FB1513" w:rsidRDefault="00FB1513" w:rsidP="00FB1513">
      <w:r>
        <w:t>Thank you for your interest in the Munday Activity Center</w:t>
      </w:r>
    </w:p>
    <w:p w:rsidR="00FB1513" w:rsidRDefault="00FB1513" w:rsidP="00FB1513">
      <w:pPr>
        <w:rPr>
          <w:sz w:val="16"/>
          <w:szCs w:val="16"/>
        </w:rPr>
      </w:pPr>
    </w:p>
    <w:p w:rsidR="00FB1513" w:rsidRDefault="00FB1513" w:rsidP="00FB1513">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1513" w:rsidRDefault="00FB1513" w:rsidP="00FB1513">
      <w:pPr>
        <w:rPr>
          <w:sz w:val="16"/>
          <w:szCs w:val="16"/>
        </w:rPr>
      </w:pPr>
    </w:p>
    <w:p w:rsidR="00FB1513" w:rsidRDefault="00FB1513" w:rsidP="00FB1513">
      <w:pPr>
        <w:rPr>
          <w:u w:val="single"/>
        </w:rPr>
      </w:pPr>
      <w:r>
        <w:t xml:space="preserve">Address:  </w:t>
      </w:r>
      <w:r>
        <w:rPr>
          <w:u w:val="single"/>
        </w:rPr>
        <w:tab/>
      </w:r>
      <w:r>
        <w:rPr>
          <w:u w:val="single"/>
        </w:rPr>
        <w:tab/>
      </w:r>
      <w:r>
        <w:rPr>
          <w:u w:val="single"/>
        </w:rPr>
        <w:tab/>
      </w:r>
      <w:r>
        <w:rPr>
          <w:u w:val="single"/>
        </w:rPr>
        <w:tab/>
      </w:r>
      <w:r>
        <w:tab/>
        <w:t xml:space="preserve">Phone:  </w:t>
      </w:r>
      <w:r>
        <w:rPr>
          <w:u w:val="single"/>
        </w:rPr>
        <w:tab/>
      </w:r>
      <w:r>
        <w:rPr>
          <w:u w:val="single"/>
        </w:rPr>
        <w:tab/>
      </w:r>
      <w:r>
        <w:rPr>
          <w:u w:val="single"/>
        </w:rPr>
        <w:tab/>
      </w:r>
      <w:r>
        <w:rPr>
          <w:u w:val="single"/>
        </w:rPr>
        <w:tab/>
      </w:r>
      <w:r>
        <w:rPr>
          <w:u w:val="single"/>
        </w:rPr>
        <w:tab/>
      </w:r>
      <w:r>
        <w:rPr>
          <w:u w:val="single"/>
        </w:rPr>
        <w:tab/>
      </w:r>
    </w:p>
    <w:p w:rsidR="00FB1513" w:rsidRDefault="00FB1513" w:rsidP="00FB1513">
      <w:pPr>
        <w:rPr>
          <w:sz w:val="16"/>
          <w:szCs w:val="16"/>
        </w:rPr>
      </w:pPr>
    </w:p>
    <w:p w:rsidR="00FB1513" w:rsidRDefault="00FB1513" w:rsidP="00FB1513">
      <w:pPr>
        <w:rPr>
          <w:u w:val="single"/>
        </w:rPr>
      </w:pPr>
      <w:r>
        <w:t xml:space="preserve">City:  </w:t>
      </w:r>
      <w:r>
        <w:rPr>
          <w:u w:val="single"/>
        </w:rPr>
        <w:tab/>
      </w:r>
      <w:r>
        <w:rPr>
          <w:u w:val="single"/>
        </w:rPr>
        <w:tab/>
      </w:r>
      <w:r>
        <w:rPr>
          <w:u w:val="single"/>
        </w:rPr>
        <w:tab/>
      </w:r>
      <w:r>
        <w:rPr>
          <w:u w:val="single"/>
        </w:rPr>
        <w:tab/>
      </w:r>
      <w:r>
        <w:rPr>
          <w:u w:val="single"/>
        </w:rPr>
        <w:tab/>
      </w:r>
      <w:r>
        <w:tab/>
        <w:t xml:space="preserve">State:  </w:t>
      </w:r>
      <w:r>
        <w:rPr>
          <w:u w:val="single"/>
        </w:rPr>
        <w:tab/>
      </w:r>
      <w:r>
        <w:rPr>
          <w:u w:val="single"/>
        </w:rPr>
        <w:tab/>
      </w:r>
      <w:r>
        <w:rPr>
          <w:u w:val="single"/>
        </w:rPr>
        <w:tab/>
      </w:r>
      <w:r>
        <w:rPr>
          <w:u w:val="single"/>
        </w:rPr>
        <w:tab/>
      </w:r>
      <w:r>
        <w:rPr>
          <w:u w:val="single"/>
        </w:rPr>
        <w:tab/>
      </w:r>
      <w:r>
        <w:t xml:space="preserve">  Zip:  </w:t>
      </w:r>
      <w:r>
        <w:rPr>
          <w:u w:val="single"/>
        </w:rPr>
        <w:tab/>
      </w:r>
      <w:r>
        <w:rPr>
          <w:u w:val="single"/>
        </w:rPr>
        <w:tab/>
      </w:r>
    </w:p>
    <w:p w:rsidR="00FB1513" w:rsidRDefault="00FB1513" w:rsidP="00FB1513">
      <w:pPr>
        <w:rPr>
          <w:sz w:val="16"/>
          <w:szCs w:val="16"/>
          <w:u w:val="single"/>
        </w:rPr>
      </w:pPr>
    </w:p>
    <w:p w:rsidR="00FB1513" w:rsidRDefault="00FB1513" w:rsidP="00FB1513">
      <w:r>
        <w:t xml:space="preserve">Employer:  </w:t>
      </w:r>
      <w:r>
        <w:rPr>
          <w:u w:val="single"/>
        </w:rPr>
        <w:tab/>
      </w:r>
      <w:r>
        <w:rPr>
          <w:u w:val="single"/>
        </w:rPr>
        <w:tab/>
      </w:r>
      <w:r>
        <w:rPr>
          <w:u w:val="single"/>
        </w:rPr>
        <w:tab/>
      </w:r>
      <w:r>
        <w:rPr>
          <w:u w:val="single"/>
        </w:rPr>
        <w:tab/>
      </w:r>
      <w:r>
        <w:tab/>
        <w:t xml:space="preserve">Position:  </w:t>
      </w:r>
      <w:r>
        <w:rPr>
          <w:u w:val="single"/>
        </w:rPr>
        <w:tab/>
      </w:r>
      <w:r>
        <w:rPr>
          <w:u w:val="single"/>
        </w:rPr>
        <w:tab/>
      </w:r>
      <w:r>
        <w:rPr>
          <w:u w:val="single"/>
        </w:rPr>
        <w:tab/>
      </w:r>
      <w:r>
        <w:rPr>
          <w:u w:val="single"/>
        </w:rPr>
        <w:tab/>
      </w:r>
      <w:r>
        <w:rPr>
          <w:u w:val="single"/>
        </w:rPr>
        <w:tab/>
      </w:r>
      <w:r>
        <w:rPr>
          <w:u w:val="single"/>
        </w:rPr>
        <w:tab/>
      </w:r>
    </w:p>
    <w:p w:rsidR="00FB1513" w:rsidRDefault="00FB1513" w:rsidP="00FB1513">
      <w:pPr>
        <w:rPr>
          <w:sz w:val="16"/>
          <w:szCs w:val="16"/>
        </w:rPr>
      </w:pPr>
    </w:p>
    <w:p w:rsidR="00FB1513" w:rsidRDefault="00FB1513" w:rsidP="00FB1513">
      <w:pPr>
        <w:rPr>
          <w:u w:val="single"/>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FB1513" w:rsidRDefault="00FB1513" w:rsidP="00FB1513">
      <w:pPr>
        <w:rPr>
          <w:u w:val="single"/>
        </w:rPr>
      </w:pPr>
    </w:p>
    <w:p w:rsidR="00FB1513" w:rsidRDefault="00FB1513" w:rsidP="00FB1513">
      <w:r>
        <w:t>Please indicate the program(s) for which you are applying.  You may select more than one:</w:t>
      </w:r>
    </w:p>
    <w:p w:rsidR="00FB1513" w:rsidRDefault="00FB1513" w:rsidP="00FB1513">
      <w:pPr>
        <w:rPr>
          <w:sz w:val="16"/>
          <w:szCs w:val="16"/>
        </w:rPr>
      </w:pPr>
    </w:p>
    <w:p w:rsidR="00FB1513" w:rsidRDefault="00FB1513" w:rsidP="00FB1513">
      <w:r>
        <w:rPr>
          <w:u w:val="single"/>
        </w:rPr>
        <w:tab/>
      </w:r>
      <w:r>
        <w:t xml:space="preserve">  Congregate Meals</w:t>
      </w:r>
      <w:r>
        <w:tab/>
      </w:r>
      <w:r>
        <w:tab/>
      </w:r>
      <w:r>
        <w:rPr>
          <w:u w:val="single"/>
        </w:rPr>
        <w:tab/>
      </w:r>
      <w:r>
        <w:t xml:space="preserve">  Friendly Visiting</w:t>
      </w:r>
      <w:r>
        <w:tab/>
      </w:r>
      <w:r>
        <w:rPr>
          <w:u w:val="single"/>
        </w:rPr>
        <w:tab/>
      </w:r>
      <w:r>
        <w:t xml:space="preserve">  Office/Clerical</w:t>
      </w:r>
    </w:p>
    <w:p w:rsidR="00FB1513" w:rsidRDefault="00FB1513" w:rsidP="00FB1513">
      <w:pPr>
        <w:rPr>
          <w:sz w:val="16"/>
          <w:szCs w:val="16"/>
        </w:rPr>
      </w:pPr>
    </w:p>
    <w:p w:rsidR="00FB1513" w:rsidRDefault="00FB1513" w:rsidP="00FB1513">
      <w:r>
        <w:rPr>
          <w:u w:val="single"/>
        </w:rPr>
        <w:tab/>
      </w:r>
      <w:r>
        <w:t xml:space="preserve">  Home Delivered Meals</w:t>
      </w:r>
      <w:r>
        <w:tab/>
      </w:r>
      <w:r>
        <w:rPr>
          <w:u w:val="single"/>
        </w:rPr>
        <w:tab/>
      </w:r>
      <w:r>
        <w:t xml:space="preserve">  Greeter</w:t>
      </w:r>
      <w:r>
        <w:tab/>
      </w:r>
      <w:r>
        <w:tab/>
      </w:r>
      <w:r>
        <w:rPr>
          <w:u w:val="single"/>
        </w:rPr>
        <w:tab/>
      </w:r>
      <w:r>
        <w:t xml:space="preserve">  Fundraising</w:t>
      </w:r>
    </w:p>
    <w:p w:rsidR="00FB1513" w:rsidRDefault="00FB1513" w:rsidP="00FB1513">
      <w:pPr>
        <w:rPr>
          <w:sz w:val="16"/>
          <w:szCs w:val="16"/>
        </w:rPr>
      </w:pPr>
    </w:p>
    <w:p w:rsidR="00FB1513" w:rsidRDefault="00FB1513" w:rsidP="00FB1513">
      <w:r>
        <w:rPr>
          <w:u w:val="single"/>
        </w:rPr>
        <w:tab/>
      </w:r>
      <w:r>
        <w:t xml:space="preserve">  Telephone Reassurance</w:t>
      </w:r>
      <w:r>
        <w:tab/>
      </w:r>
      <w:r>
        <w:rPr>
          <w:u w:val="single"/>
        </w:rPr>
        <w:tab/>
      </w:r>
      <w:r>
        <w:t xml:space="preserve">  Custodian</w:t>
      </w:r>
      <w:r>
        <w:tab/>
      </w:r>
      <w:r>
        <w:tab/>
      </w:r>
      <w:r>
        <w:rPr>
          <w:u w:val="single"/>
        </w:rPr>
        <w:tab/>
      </w:r>
      <w:r>
        <w:t xml:space="preserve">  Special Events</w:t>
      </w:r>
    </w:p>
    <w:p w:rsidR="00FB1513" w:rsidRDefault="00FB1513" w:rsidP="00FB1513"/>
    <w:p w:rsidR="00FB1513" w:rsidRDefault="00FB1513" w:rsidP="00FB1513">
      <w:r>
        <w:t>Please indicate days available:  (Circle one)</w:t>
      </w:r>
      <w:r>
        <w:tab/>
        <w:t xml:space="preserve">Mon.  </w:t>
      </w:r>
      <w:proofErr w:type="gramStart"/>
      <w:r>
        <w:t>Tues.</w:t>
      </w:r>
      <w:proofErr w:type="gramEnd"/>
      <w:r>
        <w:t xml:space="preserve">  </w:t>
      </w:r>
      <w:proofErr w:type="gramStart"/>
      <w:r>
        <w:t>Wed.</w:t>
      </w:r>
      <w:proofErr w:type="gramEnd"/>
      <w:r>
        <w:t xml:space="preserve">  </w:t>
      </w:r>
      <w:proofErr w:type="gramStart"/>
      <w:r>
        <w:t>Thurs.</w:t>
      </w:r>
      <w:proofErr w:type="gramEnd"/>
      <w:r>
        <w:t xml:space="preserve">  </w:t>
      </w:r>
      <w:proofErr w:type="gramStart"/>
      <w:r>
        <w:t>Fri.</w:t>
      </w:r>
      <w:proofErr w:type="gramEnd"/>
      <w:r>
        <w:t xml:space="preserve">  </w:t>
      </w:r>
      <w:proofErr w:type="gramStart"/>
      <w:r>
        <w:t>Sat.</w:t>
      </w:r>
      <w:proofErr w:type="gramEnd"/>
      <w:r>
        <w:t xml:space="preserve">  </w:t>
      </w:r>
      <w:proofErr w:type="gramStart"/>
      <w:r>
        <w:t>Sun.</w:t>
      </w:r>
      <w:proofErr w:type="gramEnd"/>
    </w:p>
    <w:p w:rsidR="00FB1513" w:rsidRDefault="00FB1513" w:rsidP="00FB1513">
      <w:pPr>
        <w:rPr>
          <w:sz w:val="16"/>
          <w:szCs w:val="16"/>
        </w:rPr>
      </w:pPr>
    </w:p>
    <w:p w:rsidR="00FB1513" w:rsidRDefault="00FB1513" w:rsidP="00FB1513">
      <w:pPr>
        <w:rPr>
          <w:u w:val="single"/>
        </w:rPr>
      </w:pPr>
      <w:r>
        <w:t>Times Available:</w:t>
      </w:r>
      <w:r>
        <w:tab/>
        <w:t xml:space="preserve">From:  </w:t>
      </w:r>
      <w:r>
        <w:rPr>
          <w:u w:val="single"/>
        </w:rPr>
        <w:tab/>
        <w:t xml:space="preserve">       </w:t>
      </w:r>
      <w:r>
        <w:rPr>
          <w:u w:val="single"/>
        </w:rPr>
        <w:tab/>
        <w:t xml:space="preserve">  </w:t>
      </w:r>
      <w:r>
        <w:t xml:space="preserve">   To:  </w:t>
      </w:r>
      <w:r>
        <w:rPr>
          <w:u w:val="single"/>
        </w:rPr>
        <w:tab/>
      </w:r>
      <w:r>
        <w:rPr>
          <w:u w:val="single"/>
        </w:rPr>
        <w:tab/>
      </w:r>
    </w:p>
    <w:p w:rsidR="00FB1513" w:rsidRDefault="00FB1513" w:rsidP="00FB1513">
      <w:pPr>
        <w:rPr>
          <w:sz w:val="16"/>
          <w:szCs w:val="16"/>
          <w:u w:val="single"/>
        </w:rPr>
      </w:pPr>
    </w:p>
    <w:p w:rsidR="00FB1513" w:rsidRDefault="00FB1513" w:rsidP="00FB1513">
      <w:r>
        <w:t>Do you have any limitations for which you will need accommodations?</w:t>
      </w:r>
    </w:p>
    <w:p w:rsidR="00FB1513" w:rsidRDefault="00FB1513" w:rsidP="00FB1513">
      <w:pPr>
        <w:rPr>
          <w:sz w:val="16"/>
          <w:szCs w:val="16"/>
        </w:rPr>
      </w:pPr>
    </w:p>
    <w:p w:rsidR="00FB1513" w:rsidRDefault="00FB1513" w:rsidP="00FB1513">
      <w:pPr>
        <w:rPr>
          <w:u w:val="single"/>
        </w:rPr>
      </w:pPr>
      <w:r>
        <w:t xml:space="preserve">Emergency Contact Name and 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1513" w:rsidRDefault="00FB1513" w:rsidP="00FB1513">
      <w:pPr>
        <w:rPr>
          <w:sz w:val="16"/>
          <w:szCs w:val="16"/>
          <w:u w:val="single"/>
        </w:rPr>
      </w:pPr>
    </w:p>
    <w:p w:rsidR="00FB1513" w:rsidRDefault="00FB1513" w:rsidP="00FB151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B1513" w:rsidRDefault="00FB1513" w:rsidP="00FB1513"/>
    <w:p w:rsidR="00FB1513" w:rsidRDefault="00FB1513" w:rsidP="00FB1513">
      <w:pPr>
        <w:rPr>
          <w:i/>
        </w:rPr>
      </w:pPr>
      <w:r>
        <w:rPr>
          <w:i/>
        </w:rPr>
        <w:t>As a volunteer of the Munday Activity Center, 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w:t>
      </w:r>
    </w:p>
    <w:p w:rsidR="00FB1513" w:rsidRDefault="00FB1513" w:rsidP="00FB1513">
      <w:pPr>
        <w:rPr>
          <w:i/>
        </w:rPr>
      </w:pPr>
    </w:p>
    <w:p w:rsidR="00FB1513" w:rsidRDefault="00FB1513" w:rsidP="00FB1513">
      <w:pPr>
        <w:rPr>
          <w:u w:val="single"/>
        </w:rPr>
      </w:pPr>
      <w:r>
        <w:t xml:space="preserve">Signature:  </w:t>
      </w:r>
      <w:r>
        <w:rPr>
          <w:i/>
          <w:u w:val="single"/>
        </w:rPr>
        <w:tab/>
      </w:r>
      <w:r>
        <w:rPr>
          <w:i/>
          <w:u w:val="single"/>
        </w:rPr>
        <w:tab/>
      </w:r>
      <w:r>
        <w:rPr>
          <w:i/>
          <w:u w:val="single"/>
        </w:rPr>
        <w:tab/>
      </w:r>
      <w:r>
        <w:rPr>
          <w:i/>
          <w:u w:val="single"/>
        </w:rPr>
        <w:tab/>
      </w:r>
      <w:r>
        <w:rPr>
          <w:i/>
          <w:u w:val="single"/>
        </w:rPr>
        <w:tab/>
      </w:r>
      <w:r>
        <w:rPr>
          <w:i/>
          <w:u w:val="single"/>
        </w:rPr>
        <w:tab/>
      </w:r>
      <w:r>
        <w:t xml:space="preserve">    Date:  </w:t>
      </w:r>
      <w:r>
        <w:tab/>
      </w:r>
      <w:r>
        <w:rPr>
          <w:u w:val="single"/>
        </w:rPr>
        <w:tab/>
      </w:r>
      <w:r>
        <w:rPr>
          <w:u w:val="single"/>
        </w:rPr>
        <w:tab/>
      </w:r>
      <w:r>
        <w:rPr>
          <w:u w:val="single"/>
        </w:rPr>
        <w:tab/>
      </w:r>
      <w:r>
        <w:rPr>
          <w:u w:val="single"/>
        </w:rPr>
        <w:tab/>
      </w:r>
    </w:p>
    <w:p w:rsidR="00983D9D" w:rsidRDefault="00983D9D" w:rsidP="00ED7E03">
      <w:pPr>
        <w:spacing w:line="240" w:lineRule="auto"/>
        <w:jc w:val="center"/>
        <w:rPr>
          <w:rFonts w:ascii="Arial" w:hAnsi="Arial" w:cs="Arial"/>
          <w:sz w:val="20"/>
        </w:rPr>
      </w:pPr>
    </w:p>
    <w:p w:rsidR="002753A6" w:rsidRDefault="002753A6" w:rsidP="002753A6">
      <w:pPr>
        <w:rPr>
          <w:rFonts w:ascii="Arial" w:hAnsi="Arial" w:cs="Arial"/>
          <w:sz w:val="20"/>
        </w:rPr>
      </w:pPr>
      <w:r>
        <w:rPr>
          <w:rFonts w:ascii="Arial" w:hAnsi="Arial" w:cs="Arial"/>
          <w:sz w:val="20"/>
        </w:rPr>
        <w:t xml:space="preserve"> </w:t>
      </w:r>
    </w:p>
    <w:p w:rsidR="002753A6" w:rsidRPr="000D6E41" w:rsidRDefault="002753A6" w:rsidP="002753A6">
      <w:pPr>
        <w:spacing w:line="240" w:lineRule="auto"/>
        <w:jc w:val="center"/>
        <w:rPr>
          <w:color w:val="4F81BD" w:themeColor="accent1"/>
          <w:sz w:val="10"/>
          <w:szCs w:val="28"/>
          <w:u w:val="single"/>
        </w:rPr>
      </w:pPr>
      <w:bookmarkStart w:id="0" w:name="_GoBack"/>
      <w:bookmarkEnd w:id="0"/>
    </w:p>
    <w:p w:rsidR="00014DC3" w:rsidRPr="002753A6" w:rsidRDefault="00014DC3" w:rsidP="00ED7E03">
      <w:pPr>
        <w:spacing w:line="240" w:lineRule="auto"/>
        <w:jc w:val="center"/>
        <w:rPr>
          <w:rFonts w:ascii="Arial" w:hAnsi="Arial" w:cs="Arial"/>
          <w:sz w:val="6"/>
        </w:rPr>
      </w:pPr>
    </w:p>
    <w:p w:rsidR="00014DC3" w:rsidRPr="000D6E41" w:rsidRDefault="00014DC3" w:rsidP="00ED7E03">
      <w:pPr>
        <w:spacing w:line="240" w:lineRule="auto"/>
        <w:jc w:val="center"/>
        <w:rPr>
          <w:rFonts w:ascii="Arial" w:hAnsi="Arial" w:cs="Arial"/>
          <w:color w:val="76923C" w:themeColor="accent3" w:themeShade="BF"/>
          <w:sz w:val="2"/>
          <w:szCs w:val="6"/>
        </w:rPr>
      </w:pPr>
    </w:p>
    <w:p w:rsidR="002753A6" w:rsidRPr="00347E10" w:rsidRDefault="002753A6" w:rsidP="002753A6">
      <w:pPr>
        <w:tabs>
          <w:tab w:val="left" w:pos="1680"/>
          <w:tab w:val="center" w:pos="4680"/>
        </w:tabs>
        <w:spacing w:line="240" w:lineRule="auto"/>
        <w:jc w:val="center"/>
        <w:rPr>
          <w:rFonts w:ascii="Arial" w:hAnsi="Arial" w:cs="Arial"/>
          <w:b/>
          <w:color w:val="548DD4" w:themeColor="text2" w:themeTint="99"/>
        </w:rPr>
      </w:pPr>
      <w:r w:rsidRPr="00347E10">
        <w:rPr>
          <w:rFonts w:ascii="Arial" w:hAnsi="Arial" w:cs="Arial"/>
          <w:b/>
          <w:i/>
          <w:noProof/>
          <w:color w:val="548DD4" w:themeColor="text2" w:themeTint="99"/>
          <w:sz w:val="24"/>
        </w:rPr>
        <w:t>“Serving Daviess County Seniors”</w:t>
      </w:r>
    </w:p>
    <w:p w:rsidR="00ED7E03" w:rsidRDefault="00ED7E03" w:rsidP="00ED7E03">
      <w:pPr>
        <w:spacing w:line="240" w:lineRule="auto"/>
        <w:jc w:val="center"/>
        <w:rPr>
          <w:color w:val="4F81BD" w:themeColor="accent1"/>
          <w:sz w:val="10"/>
          <w:szCs w:val="28"/>
          <w:u w:val="single"/>
        </w:rPr>
      </w:pPr>
      <w:r w:rsidRPr="008625C8">
        <w:rPr>
          <w:color w:val="4F81BD" w:themeColor="accent1"/>
          <w:sz w:val="10"/>
          <w:szCs w:val="28"/>
          <w:u w:val="single"/>
        </w:rPr>
        <w:tab/>
      </w:r>
      <w:r w:rsidRPr="008625C8">
        <w:rPr>
          <w:color w:val="4F81BD" w:themeColor="accent1"/>
          <w:sz w:val="10"/>
          <w:szCs w:val="28"/>
          <w:u w:val="single"/>
        </w:rPr>
        <w:tab/>
      </w:r>
      <w:r w:rsidRPr="008625C8">
        <w:rPr>
          <w:color w:val="4F81BD" w:themeColor="accent1"/>
          <w:sz w:val="10"/>
          <w:szCs w:val="28"/>
          <w:u w:val="single"/>
        </w:rPr>
        <w:tab/>
      </w:r>
      <w:r w:rsidRPr="008625C8">
        <w:rPr>
          <w:color w:val="4F81BD" w:themeColor="accent1"/>
          <w:sz w:val="10"/>
          <w:szCs w:val="28"/>
          <w:u w:val="single"/>
        </w:rPr>
        <w:tab/>
      </w:r>
      <w:r w:rsidRPr="008625C8">
        <w:rPr>
          <w:color w:val="4F81BD" w:themeColor="accent1"/>
          <w:sz w:val="10"/>
          <w:szCs w:val="28"/>
          <w:u w:val="single"/>
        </w:rPr>
        <w:tab/>
      </w:r>
      <w:r w:rsidRPr="008625C8">
        <w:rPr>
          <w:color w:val="4F81BD" w:themeColor="accent1"/>
          <w:sz w:val="10"/>
          <w:szCs w:val="28"/>
          <w:u w:val="single"/>
        </w:rPr>
        <w:tab/>
      </w:r>
      <w:r w:rsidRPr="008625C8">
        <w:rPr>
          <w:color w:val="4F81BD" w:themeColor="accent1"/>
          <w:sz w:val="10"/>
          <w:szCs w:val="28"/>
          <w:u w:val="single"/>
        </w:rPr>
        <w:tab/>
      </w:r>
      <w:r w:rsidRPr="008625C8">
        <w:rPr>
          <w:color w:val="4F81BD" w:themeColor="accent1"/>
          <w:sz w:val="10"/>
          <w:szCs w:val="28"/>
          <w:u w:val="single"/>
        </w:rPr>
        <w:tab/>
      </w:r>
      <w:r w:rsidRPr="008625C8">
        <w:rPr>
          <w:color w:val="4F81BD" w:themeColor="accent1"/>
          <w:sz w:val="10"/>
          <w:szCs w:val="28"/>
          <w:u w:val="single"/>
        </w:rPr>
        <w:tab/>
      </w:r>
      <w:r w:rsidRPr="008625C8">
        <w:rPr>
          <w:color w:val="4F81BD" w:themeColor="accent1"/>
          <w:sz w:val="10"/>
          <w:szCs w:val="28"/>
          <w:u w:val="single"/>
        </w:rPr>
        <w:tab/>
      </w:r>
      <w:r w:rsidRPr="008625C8">
        <w:rPr>
          <w:color w:val="4F81BD" w:themeColor="accent1"/>
          <w:sz w:val="10"/>
          <w:szCs w:val="28"/>
          <w:u w:val="single"/>
        </w:rPr>
        <w:tab/>
      </w:r>
      <w:r w:rsidRPr="008625C8">
        <w:rPr>
          <w:color w:val="4F81BD" w:themeColor="accent1"/>
          <w:sz w:val="10"/>
          <w:szCs w:val="28"/>
          <w:u w:val="single"/>
        </w:rPr>
        <w:tab/>
      </w:r>
    </w:p>
    <w:p w:rsidR="002753A6" w:rsidRPr="000D6E41" w:rsidRDefault="002753A6" w:rsidP="00ED7E03">
      <w:pPr>
        <w:spacing w:line="240" w:lineRule="auto"/>
        <w:jc w:val="center"/>
        <w:rPr>
          <w:color w:val="4F81BD" w:themeColor="accent1"/>
          <w:sz w:val="10"/>
          <w:szCs w:val="28"/>
          <w:u w:val="single"/>
        </w:rPr>
      </w:pPr>
    </w:p>
    <w:p w:rsidR="00ED7E03" w:rsidRPr="00347E10" w:rsidRDefault="00ED7E03" w:rsidP="00ED7E03">
      <w:pPr>
        <w:spacing w:line="240" w:lineRule="auto"/>
        <w:jc w:val="center"/>
        <w:rPr>
          <w:rFonts w:ascii="Arial" w:hAnsi="Arial" w:cs="Arial"/>
          <w:color w:val="76923C" w:themeColor="accent3" w:themeShade="BF"/>
          <w:sz w:val="24"/>
          <w:szCs w:val="24"/>
        </w:rPr>
      </w:pPr>
      <w:r w:rsidRPr="00347E10">
        <w:rPr>
          <w:rFonts w:ascii="Arial" w:hAnsi="Arial" w:cs="Arial"/>
          <w:color w:val="76923C" w:themeColor="accent3" w:themeShade="BF"/>
          <w:sz w:val="16"/>
          <w:szCs w:val="16"/>
        </w:rPr>
        <w:t>“This project is funded, in part, under a contract with the Green River Area Agency on Aging with funds from the Kentucky Cabinet for Health and the U.S. Department of Health and Human Services.”  A United Way Agency</w:t>
      </w:r>
    </w:p>
    <w:sectPr w:rsidR="00ED7E03" w:rsidRPr="00347E10" w:rsidSect="00FB1513">
      <w:pgSz w:w="12240" w:h="15840"/>
      <w:pgMar w:top="270" w:right="99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EB4"/>
    <w:multiLevelType w:val="hybridMultilevel"/>
    <w:tmpl w:val="72D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6442E"/>
    <w:multiLevelType w:val="hybridMultilevel"/>
    <w:tmpl w:val="D102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B6"/>
    <w:rsid w:val="00014DC3"/>
    <w:rsid w:val="000D6E41"/>
    <w:rsid w:val="000F09CA"/>
    <w:rsid w:val="00102998"/>
    <w:rsid w:val="001372CA"/>
    <w:rsid w:val="001813BC"/>
    <w:rsid w:val="00183255"/>
    <w:rsid w:val="001A3BD3"/>
    <w:rsid w:val="00254EFD"/>
    <w:rsid w:val="002753A6"/>
    <w:rsid w:val="002D4589"/>
    <w:rsid w:val="00307B3E"/>
    <w:rsid w:val="00321CA1"/>
    <w:rsid w:val="00347E10"/>
    <w:rsid w:val="003A7869"/>
    <w:rsid w:val="00460EB2"/>
    <w:rsid w:val="00526D88"/>
    <w:rsid w:val="00531A81"/>
    <w:rsid w:val="00543A56"/>
    <w:rsid w:val="0054599F"/>
    <w:rsid w:val="00556C8F"/>
    <w:rsid w:val="00630519"/>
    <w:rsid w:val="006B6553"/>
    <w:rsid w:val="00702927"/>
    <w:rsid w:val="007720B4"/>
    <w:rsid w:val="00773071"/>
    <w:rsid w:val="007C401E"/>
    <w:rsid w:val="008625C8"/>
    <w:rsid w:val="008D135B"/>
    <w:rsid w:val="00924B1C"/>
    <w:rsid w:val="00925CF8"/>
    <w:rsid w:val="009401A1"/>
    <w:rsid w:val="00954978"/>
    <w:rsid w:val="00965B1E"/>
    <w:rsid w:val="00980BA5"/>
    <w:rsid w:val="00981BFA"/>
    <w:rsid w:val="00983D9D"/>
    <w:rsid w:val="0099545B"/>
    <w:rsid w:val="009D7413"/>
    <w:rsid w:val="00B005BA"/>
    <w:rsid w:val="00B2247D"/>
    <w:rsid w:val="00B3253C"/>
    <w:rsid w:val="00B34124"/>
    <w:rsid w:val="00BD47BD"/>
    <w:rsid w:val="00BE3F96"/>
    <w:rsid w:val="00C433C8"/>
    <w:rsid w:val="00C82F12"/>
    <w:rsid w:val="00CA1245"/>
    <w:rsid w:val="00CB2C96"/>
    <w:rsid w:val="00D32E62"/>
    <w:rsid w:val="00D828D9"/>
    <w:rsid w:val="00DB7E61"/>
    <w:rsid w:val="00DE6A00"/>
    <w:rsid w:val="00E00E7F"/>
    <w:rsid w:val="00E4600C"/>
    <w:rsid w:val="00E85BE0"/>
    <w:rsid w:val="00EB515E"/>
    <w:rsid w:val="00ED7E03"/>
    <w:rsid w:val="00F23293"/>
    <w:rsid w:val="00F543B6"/>
    <w:rsid w:val="00F77627"/>
    <w:rsid w:val="00FB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7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7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Peveler</dc:creator>
  <cp:lastModifiedBy>Dana Peveler</cp:lastModifiedBy>
  <cp:revision>2</cp:revision>
  <cp:lastPrinted>2016-05-25T15:15:00Z</cp:lastPrinted>
  <dcterms:created xsi:type="dcterms:W3CDTF">2016-05-25T15:15:00Z</dcterms:created>
  <dcterms:modified xsi:type="dcterms:W3CDTF">2016-05-25T15:15:00Z</dcterms:modified>
</cp:coreProperties>
</file>